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439F4" w:rsidRPr="003439F4">
        <w:trPr>
          <w:trHeight w:val="600"/>
          <w:tblCellSpacing w:w="0" w:type="dxa"/>
        </w:trPr>
        <w:tc>
          <w:tcPr>
            <w:tcW w:w="0" w:type="auto"/>
            <w:tcBorders>
              <w:bottom w:val="dotted" w:sz="6" w:space="0" w:color="FF4200"/>
            </w:tcBorders>
            <w:vAlign w:val="center"/>
            <w:hideMark/>
          </w:tcPr>
          <w:p w:rsidR="003439F4" w:rsidRPr="003439F4" w:rsidRDefault="003439F4" w:rsidP="003439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4200"/>
                <w:sz w:val="18"/>
                <w:szCs w:val="18"/>
              </w:rPr>
            </w:pPr>
            <w:r w:rsidRPr="003439F4">
              <w:rPr>
                <w:rFonts w:ascii="宋体" w:eastAsia="宋体" w:hAnsi="宋体" w:cs="宋体"/>
                <w:b/>
                <w:bCs/>
                <w:color w:val="FF4200"/>
                <w:sz w:val="24"/>
                <w:szCs w:val="24"/>
              </w:rPr>
              <w:t>VARIAN系列ICP消耗品</w:t>
            </w:r>
          </w:p>
        </w:tc>
      </w:tr>
    </w:tbl>
    <w:p w:rsidR="003439F4" w:rsidRPr="003439F4" w:rsidRDefault="003439F4" w:rsidP="003439F4">
      <w:pPr>
        <w:adjustRightInd/>
        <w:snapToGrid/>
        <w:spacing w:after="0" w:line="420" w:lineRule="atLeast"/>
        <w:rPr>
          <w:rFonts w:ascii="宋体" w:eastAsia="宋体" w:hAnsi="宋体" w:cs="宋体"/>
          <w:vanish/>
          <w:color w:val="525252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439F4" w:rsidRPr="00343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3439F4" w:rsidRPr="003439F4" w:rsidRDefault="003439F4" w:rsidP="003439F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</w:p>
          <w:p w:rsidR="003439F4" w:rsidRPr="003439F4" w:rsidRDefault="003439F4" w:rsidP="003439F4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3439F4">
              <w:rPr>
                <w:rFonts w:ascii="Verdana" w:eastAsia="宋体" w:hAnsi="Verdana" w:cs="宋体"/>
                <w:color w:val="525252"/>
                <w:sz w:val="18"/>
                <w:szCs w:val="18"/>
              </w:rPr>
              <w:t>VARIAN</w:t>
            </w:r>
            <w:r w:rsidRPr="003439F4">
              <w:rPr>
                <w:rFonts w:ascii="Verdana" w:eastAsia="宋体" w:hAnsi="Verdana" w:cs="宋体"/>
                <w:color w:val="525252"/>
                <w:sz w:val="18"/>
                <w:szCs w:val="18"/>
              </w:rPr>
              <w:t>系列</w:t>
            </w:r>
            <w:r w:rsidRPr="003439F4">
              <w:rPr>
                <w:rFonts w:ascii="Verdana" w:eastAsia="宋体" w:hAnsi="Verdana" w:cs="宋体"/>
                <w:color w:val="525252"/>
                <w:sz w:val="18"/>
                <w:szCs w:val="18"/>
              </w:rPr>
              <w:t>ICP</w:t>
            </w:r>
            <w:r w:rsidRPr="003439F4">
              <w:rPr>
                <w:rFonts w:ascii="Verdana" w:eastAsia="宋体" w:hAnsi="Verdana" w:cs="宋体"/>
                <w:color w:val="525252"/>
                <w:sz w:val="18"/>
                <w:szCs w:val="18"/>
              </w:rPr>
              <w:t>消耗品</w:t>
            </w:r>
          </w:p>
          <w:tbl>
            <w:tblPr>
              <w:tblW w:w="102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0"/>
              <w:gridCol w:w="6220"/>
            </w:tblGrid>
            <w:tr w:rsidR="003439F4" w:rsidRPr="003439F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Varian|ICP-OES|700-ES Series Radial, Vista Radial, Liberty 100/120/150/200/220|Radial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20-100964, 20100964, 2010096400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20-100695, 2010069500, 2010106800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uptake=3ml/min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20-100964, 20100964, 2010096400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20-100817, 2010081700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20-100817, 20100817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7910043700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2010069600, 2010069690, S80005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Radial Torch-Low Flow 1.4mm Injector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2010095000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Radial Quartz Torch - High Solids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2010069608, 2010117400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Radial Quartz with 0.8mm Injector for Varian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7910044500, 79-100445-00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Radial ABC Fully Demountable Torch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2010095600, 20-100956-00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Injector 1.5mm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2010095300, 20-100953-00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Tube intermediate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2010095500, 20-100955-00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Tube outer fully demountable radial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9910108200, 99-101082-00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Kit O-rings fully demountable torch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2010070790, S80025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Radial Quartz Torch Bonnet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2010096000, 20-100960-00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Injector 1.0mm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2010095600, 20-100956-00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Injector 1.5mm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2010101800, 20-101018-00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Injector 1.8mm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2010095400, 20-100954-00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Injector 2.4mm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2010095500, 20-100955-00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Tube outer fully demountable radial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2010095300, 20-100953-00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Tube intermediate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2010070790, S80025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Radial Quartz Torch Bonnet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7910052900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Radial Torch with Ball Joint, 1.4mm Injector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7910052600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 with Helix</w:t>
                  </w:r>
                </w:p>
              </w:tc>
            </w:tr>
            <w:tr w:rsidR="003439F4" w:rsidRPr="003439F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7910052700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Transfer Tube-160 (links 808-0875 to spray chamber with ball joint), + JC-13 Clip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810187500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CSC Adjustable Mount, Radial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套件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7910044500, 79-100445-00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Radial ABC Fully Demountable Torch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>2010070790, S80025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Radial Quartz Torch Bonnet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线圈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9910128000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700-ES Series Radial, Gold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01-105904-90, 0110590490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Series 2 Radial, Gold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01-103579-90, 0110357990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Series 1 Radial, Gold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Varian|ICP-OES|700-ES Series Axial, Vista </w:t>
                  </w: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Axial|Axial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20-100976, 20100976, 2010097600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Slurry U-Series Nebulizer uptake=4ml/min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20-100964, 20100964, 2010096400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20-100695, 2010069500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uptake=3ml/min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20-100976, 20100976, 2010097600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Slurry with </w:t>
                  </w: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uptake=4ml/min 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7910052500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20-100817, 20100817, 2010081700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7910043700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2010090400, 2010092800, 800-12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Axial Quartz Torch with 90 Deg. Bend &amp; 2.3mm Injector, 6mm OD side arms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2010094800, 800-13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Axial High Solids Quartz Torch (Short) with 90 Deg. Bend &amp; 2.3mm Injector</w:t>
                  </w:r>
                </w:p>
              </w:tc>
            </w:tr>
            <w:tr w:rsidR="003439F4" w:rsidRPr="003439F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2010104600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Axial High Solids Quartz Torch (Full Length) with 90 Deg. Bend &amp; 2.3mm Injector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2010081200, S80014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Axial Quartz Torch 2.3mm Injector, 6mm OD side arms</w:t>
                  </w:r>
                </w:p>
              </w:tc>
            </w:tr>
            <w:tr w:rsidR="003439F4" w:rsidRPr="003439F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2010104700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Axial Quartz Torch with 90 Deg. Bend &amp; 0.8mm Injector, 6mm OD side arms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7910044400, 79-100444-00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Axial ABC Fully Demountable Torch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2010095400, 20-100954-00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Injector 2.4mm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2010095300, 20-100953-00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IntermediateTube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,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2010095200, 20-100952-00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Outer Tube, Fully Demountable Axial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9910108200, 99-101082-00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Kit O-rings fully demountable torch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2010096000, 20-100960-00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2010095600, 20-100956-00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2010101800, 20-101018-00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2010095400, 20-100954-00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2.4mm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2010095200, 20-100952-00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Outer Tube, Fully Demountable Axial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2010120300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Outer Tube, Fully Demountable Axial, High Solids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2010095300, 20-100953-00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IntermediateTube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,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7910050700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Axial Quartz Torch RA/FS13 &amp; 2.3mm Injector, 6mm OD side arms</w:t>
                  </w:r>
                </w:p>
              </w:tc>
            </w:tr>
            <w:tr w:rsidR="003439F4" w:rsidRPr="003439F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 xml:space="preserve">7910052800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Transfer Tube (links 808-0540 to spray chamber with ball joint) + JC-13 Clip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810187600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CSC Adjustable Mount, Axial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套件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7910044400, 79-100444-00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Axial ABC Fully Demountable Torch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线圈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01-106012-90, 0110601290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Vista Axial, Gold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2010095900, 20-100959-00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Ceramic Injector 1.8mm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2010101700, 20-101017-00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Ceramic Injector 2.4mm Fully Demountable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Varian|ICP-OES|Liberty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Series II </w:t>
                  </w: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Axial|Axial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20-100977, 20100977, 2010097700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Slurry U-Series Nebulizer uptake=4ml/min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20-100816, 20100816, 2010081600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uptake=3ml/min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20-100977, 20100977, 2010097700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Slurry with </w:t>
                  </w:r>
                  <w:proofErr w:type="spellStart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uptake=4ml/min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AR30-1-CV6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20-100817, 20100817, 2010081700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7910043700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2010090400, 2010092800, 800-12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Axial Quartz Torch with 90 Deg. Bend &amp; 2.3mm Injector, 6mm OD side arms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2010081200, S80014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Axial Quartz Torch 2.3mm Injector, 6mm OD side arms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线圈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439F4" w:rsidRPr="003439F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01-106012-90, 0110601290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3439F4" w:rsidRPr="003439F4" w:rsidRDefault="003439F4" w:rsidP="003439F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3439F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Varian Series 2 Axial, Gold</w:t>
                  </w:r>
                </w:p>
              </w:tc>
            </w:tr>
          </w:tbl>
          <w:p w:rsidR="003439F4" w:rsidRPr="003439F4" w:rsidRDefault="003439F4" w:rsidP="003439F4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439F4"/>
    <w:rsid w:val="003D37D8"/>
    <w:rsid w:val="00426133"/>
    <w:rsid w:val="004358AB"/>
    <w:rsid w:val="005039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9F4"/>
    <w:rPr>
      <w:b/>
      <w:bCs/>
    </w:rPr>
  </w:style>
  <w:style w:type="paragraph" w:styleId="a4">
    <w:name w:val="Normal (Web)"/>
    <w:basedOn w:val="a"/>
    <w:uiPriority w:val="99"/>
    <w:semiHidden/>
    <w:unhideWhenUsed/>
    <w:rsid w:val="003439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</cp:revision>
  <dcterms:created xsi:type="dcterms:W3CDTF">2008-09-11T17:20:00Z</dcterms:created>
  <dcterms:modified xsi:type="dcterms:W3CDTF">2014-03-27T06:52:00Z</dcterms:modified>
</cp:coreProperties>
</file>